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D9E" w:rsidRPr="00FB049B" w:rsidRDefault="00F52D9E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 xml:space="preserve">Приложение </w:t>
      </w:r>
    </w:p>
    <w:p w:rsidR="00F52D9E" w:rsidRDefault="00F52D9E" w:rsidP="00FB049B">
      <w:pPr>
        <w:ind w:left="705" w:hanging="705"/>
        <w:jc w:val="right"/>
        <w:rPr>
          <w:sz w:val="26"/>
          <w:szCs w:val="26"/>
        </w:rPr>
      </w:pPr>
    </w:p>
    <w:p w:rsidR="00F52D9E" w:rsidRPr="00FB049B" w:rsidRDefault="00F52D9E" w:rsidP="00FB049B">
      <w:pPr>
        <w:ind w:left="705" w:hanging="705"/>
        <w:jc w:val="right"/>
        <w:rPr>
          <w:sz w:val="26"/>
          <w:szCs w:val="26"/>
        </w:rPr>
      </w:pP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13181">
        <w:rPr>
          <w:rFonts w:ascii="Times New Roman" w:hAnsi="Times New Roman" w:cs="Times New Roman"/>
          <w:sz w:val="26"/>
          <w:szCs w:val="26"/>
        </w:rPr>
        <w:t>Содействие занятости населения в муниципальном образовании городской округ город Пыть-Ях на 2018-2025 годы и на период до 2030 года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 xml:space="preserve">январь-март 2018 года </w:t>
      </w:r>
    </w:p>
    <w:p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F52D9E" w:rsidRPr="00FB049B" w:rsidRDefault="00F52D9E" w:rsidP="00FB049B">
      <w:pPr>
        <w:pStyle w:val="ListParagraph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:rsidR="00F52D9E" w:rsidRPr="00FB049B" w:rsidRDefault="00F52D9E" w:rsidP="00FB049B">
      <w:pPr>
        <w:pStyle w:val="ListParagraph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FB049B">
        <w:rPr>
          <w:sz w:val="26"/>
          <w:szCs w:val="26"/>
        </w:rPr>
        <w:tab/>
      </w:r>
    </w:p>
    <w:p w:rsidR="00F52D9E" w:rsidRPr="00FB049B" w:rsidRDefault="00F52D9E" w:rsidP="00FB049B">
      <w:pPr>
        <w:pStyle w:val="ListParagraph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 и причинах их невыполнения; о результатах реализации программных мероприятий, финансирование по которым не осуществлялось и причинах их невыполнения,</w:t>
      </w:r>
    </w:p>
    <w:p w:rsidR="00F52D9E" w:rsidRPr="00FB049B" w:rsidRDefault="00F52D9E" w:rsidP="00FB049B">
      <w:pPr>
        <w:pStyle w:val="ListParagraph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:rsidR="00F52D9E" w:rsidRPr="00D434D5" w:rsidRDefault="00F52D9E" w:rsidP="00F5482E">
      <w:pPr>
        <w:pStyle w:val="ListParagraph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D434D5">
        <w:rPr>
          <w:sz w:val="26"/>
          <w:szCs w:val="26"/>
        </w:rPr>
        <w:t xml:space="preserve">необходимость  корректировки муниципальной программы (с указанием обоснований): изменения в муниципальную программу вносятся по мере внесения изменений  в решение Думы города «О бюджете города Пыть-Яха». </w:t>
      </w:r>
    </w:p>
    <w:p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09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44"/>
        <w:gridCol w:w="900"/>
        <w:gridCol w:w="1178"/>
        <w:gridCol w:w="779"/>
        <w:gridCol w:w="3083"/>
        <w:gridCol w:w="1980"/>
      </w:tblGrid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 xml:space="preserve">№ </w:t>
            </w:r>
            <w:r w:rsidRPr="005950C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 xml:space="preserve">Наименование  </w:t>
            </w:r>
            <w:r w:rsidRPr="005950CB">
              <w:rPr>
                <w:sz w:val="22"/>
                <w:szCs w:val="22"/>
              </w:rPr>
              <w:br/>
              <w:t xml:space="preserve">показателей   </w:t>
            </w:r>
            <w:r w:rsidRPr="005950C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План</w:t>
            </w:r>
          </w:p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2018год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Факт</w:t>
            </w:r>
          </w:p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за отчетный период</w:t>
            </w:r>
          </w:p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Количество несовершеннолетних граждан, в возрасте от  14 до 18 лет,  трудоустроенных на временные работы в свободное от учебы время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25</w:t>
            </w:r>
          </w:p>
        </w:tc>
        <w:tc>
          <w:tcPr>
            <w:tcW w:w="779" w:type="dxa"/>
          </w:tcPr>
          <w:p w:rsidR="00F52D9E" w:rsidRPr="005950CB" w:rsidRDefault="00F52D9E" w:rsidP="002C5268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7,1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>по числу несовершеннолетних граждан, в возрасте от  14 до 18 лет, ежегодно трудоустраиваемых на временные работы, по данным мониторинга, проводимого КУ ХМАО – Югры «Пыть – Яхский центр занятости».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2444" w:type="dxa"/>
          </w:tcPr>
          <w:p w:rsidR="00F52D9E" w:rsidRPr="005950CB" w:rsidRDefault="00F52D9E" w:rsidP="00B723B8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Количество выпускников профессиональных образовательных организаций и образовательных организаций высшего образования  в возрасте до 25 лет, прошедших стажировку в муниципальных учреждениях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F52D9E" w:rsidRPr="005950CB" w:rsidRDefault="00F52D9E" w:rsidP="002C5268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66,6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>по числу выпускников профессиональных образовательных организаций и образовательных организаций высшего образования  в возрасте</w:t>
            </w:r>
            <w:r w:rsidRPr="005950CB">
              <w:rPr>
                <w:color w:val="FF0000"/>
                <w:sz w:val="22"/>
                <w:szCs w:val="22"/>
              </w:rPr>
              <w:t xml:space="preserve"> </w:t>
            </w:r>
            <w:r w:rsidRPr="005950CB">
              <w:rPr>
                <w:sz w:val="22"/>
                <w:szCs w:val="22"/>
              </w:rPr>
              <w:t>до 25 лет, ежегодно проходящих стажировку в муниципальных учреждениях города</w:t>
            </w:r>
          </w:p>
        </w:tc>
        <w:tc>
          <w:tcPr>
            <w:tcW w:w="1980" w:type="dxa"/>
          </w:tcPr>
          <w:p w:rsidR="00F52D9E" w:rsidRPr="005950CB" w:rsidRDefault="00F52D9E" w:rsidP="00AC1188">
            <w:pPr>
              <w:jc w:val="center"/>
              <w:rPr>
                <w:sz w:val="22"/>
                <w:szCs w:val="22"/>
              </w:rPr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3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лиц, занятых на общественных работах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3*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Определяется по числу граждан, ежегодно трудоустраиваемых на временные рабочие места, создаваемые для проведения общественных работ, по данным мониторинга, проводимого КУ ХМАО – Югры «Пыть – Яхский центр занятости»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  <w:rPr>
                <w:sz w:val="22"/>
                <w:szCs w:val="22"/>
              </w:rPr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4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Количество незанятых одиноких родителей, родителей, воспитывающих детей-инвалидов, многодетных родителей, трудоустроенных на вновь созданные дополнительные постоянные рабочие места</w:t>
            </w:r>
          </w:p>
        </w:tc>
        <w:tc>
          <w:tcPr>
            <w:tcW w:w="900" w:type="dxa"/>
          </w:tcPr>
          <w:p w:rsidR="00F52D9E" w:rsidRPr="005950CB" w:rsidRDefault="00F52D9E" w:rsidP="004965DB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F52D9E" w:rsidRPr="005950CB" w:rsidRDefault="00F52D9E" w:rsidP="004965DB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F52D9E" w:rsidRPr="005950CB" w:rsidRDefault="00F52D9E" w:rsidP="004965DB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4965DB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РМ= НР, где</w:t>
            </w:r>
          </w:p>
          <w:p w:rsidR="00F52D9E" w:rsidRPr="005950CB" w:rsidRDefault="00F52D9E" w:rsidP="004965DB">
            <w:pPr>
              <w:rPr>
                <w:spacing w:val="-8"/>
                <w:sz w:val="22"/>
                <w:szCs w:val="22"/>
              </w:rPr>
            </w:pPr>
            <w:r w:rsidRPr="005950CB">
              <w:rPr>
                <w:b/>
                <w:sz w:val="22"/>
                <w:szCs w:val="22"/>
              </w:rPr>
              <w:t xml:space="preserve">- </w:t>
            </w:r>
            <w:r w:rsidRPr="005950CB">
              <w:rPr>
                <w:sz w:val="22"/>
                <w:szCs w:val="22"/>
              </w:rPr>
              <w:t>РМ – количество организованных дополнительных постоянных рабочих мест для трудоустройства одиноких родителей, родителей, воспитывающих детей-инвалидов, многодетных родителей, определяемое на основании данных мониторинга, проводимого КУ ХМАО – Югры «Пыть – Яхский центр занятости»;</w:t>
            </w:r>
          </w:p>
          <w:p w:rsidR="00F52D9E" w:rsidRPr="005950CB" w:rsidRDefault="00F52D9E" w:rsidP="004965DB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- НР – численность незанятых одиноких родителей, родителей, воспитывающих детей-инвалидов, многодетных родителей, трудоустроенных на созданные для них рабочие места в рамках реализации Программы.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  <w:rPr>
                <w:sz w:val="22"/>
                <w:szCs w:val="22"/>
              </w:rPr>
            </w:pP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5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Количество граждан пенсионного возраста трудоустроенных на временные работы.</w:t>
            </w:r>
          </w:p>
        </w:tc>
        <w:tc>
          <w:tcPr>
            <w:tcW w:w="900" w:type="dxa"/>
          </w:tcPr>
          <w:p w:rsidR="00F52D9E" w:rsidRPr="005950CB" w:rsidRDefault="00F52D9E" w:rsidP="004965DB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1*</w:t>
            </w:r>
          </w:p>
        </w:tc>
        <w:tc>
          <w:tcPr>
            <w:tcW w:w="1178" w:type="dxa"/>
          </w:tcPr>
          <w:p w:rsidR="00F52D9E" w:rsidRPr="005950CB" w:rsidRDefault="00F52D9E" w:rsidP="004965DB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F52D9E" w:rsidRPr="005950CB" w:rsidRDefault="00F52D9E" w:rsidP="00496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4965DB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Определяется по числу граждан, ежегодно трудоустраиваемых на временные рабочие места, по данным мониторинга, проводимого КУ ХМАО – Югры «Пыть – Яхский центр занятости»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  <w:rPr>
                <w:sz w:val="22"/>
                <w:szCs w:val="22"/>
              </w:rPr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6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Количество трудоустроенных безработных граждан, испытывающих трудности в поиске работы</w:t>
            </w:r>
          </w:p>
        </w:tc>
        <w:tc>
          <w:tcPr>
            <w:tcW w:w="900" w:type="dxa"/>
          </w:tcPr>
          <w:p w:rsidR="00F52D9E" w:rsidRPr="005950CB" w:rsidRDefault="00F52D9E" w:rsidP="004965DB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1*</w:t>
            </w:r>
          </w:p>
        </w:tc>
        <w:tc>
          <w:tcPr>
            <w:tcW w:w="1178" w:type="dxa"/>
          </w:tcPr>
          <w:p w:rsidR="00F52D9E" w:rsidRPr="005950CB" w:rsidRDefault="00F52D9E" w:rsidP="004965DB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F52D9E" w:rsidRPr="005950CB" w:rsidRDefault="00F52D9E" w:rsidP="00496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213181">
            <w:pPr>
              <w:jc w:val="both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 xml:space="preserve">Определяется по данным мониторинга, проводимого КУ ХМАО – Югры «Пыть – Яхский центр занятости населения», по числу ежегодно трудоустраиваемых безработных граждан данной категории. 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  <w:rPr>
                <w:sz w:val="22"/>
                <w:szCs w:val="22"/>
              </w:rPr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7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 </w:t>
            </w:r>
            <w:r w:rsidRPr="005950CB">
              <w:rPr>
                <w:sz w:val="22"/>
                <w:szCs w:val="22"/>
              </w:rPr>
              <w:t>Количество незанятых инвалидов, в том числе инвалидов молодого возраста, трудоустроенных на вновь созданные специальные рабочие места (человек)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100,0</w:t>
            </w:r>
          </w:p>
        </w:tc>
        <w:tc>
          <w:tcPr>
            <w:tcW w:w="3083" w:type="dxa"/>
          </w:tcPr>
          <w:p w:rsidR="00F52D9E" w:rsidRPr="005950CB" w:rsidRDefault="00F52D9E" w:rsidP="0045047C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РМ= ИНВ, где:</w:t>
            </w:r>
          </w:p>
          <w:p w:rsidR="00F52D9E" w:rsidRPr="005950CB" w:rsidRDefault="00F52D9E" w:rsidP="00E27B0E">
            <w:pPr>
              <w:jc w:val="both"/>
              <w:rPr>
                <w:spacing w:val="-8"/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РМ – количество организованных постоянных специальных рабочих мест для трудоустройства инвалидов, определяемое на основании данных мониторинга, проводимого КУ ХМАО – Югры «Пыть – Яхский центр занятости»;</w:t>
            </w:r>
          </w:p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ИНВ – численность незанятых инвалидов, трудоустроенных на созданные для них рабочие места в рамках реализации Программы.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8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 xml:space="preserve">Количество инвалидов молодого возраста и инвалидов, получивших инвалидность впервые, прошедших стажировку в муниципальных учреждениях </w:t>
            </w:r>
          </w:p>
        </w:tc>
        <w:tc>
          <w:tcPr>
            <w:tcW w:w="900" w:type="dxa"/>
          </w:tcPr>
          <w:p w:rsidR="00F52D9E" w:rsidRPr="005950CB" w:rsidRDefault="00F52D9E" w:rsidP="002C5268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6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F52D9E" w:rsidRPr="005950CB" w:rsidRDefault="00F52D9E" w:rsidP="002C5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45047C">
            <w:pPr>
              <w:rPr>
                <w:sz w:val="22"/>
                <w:szCs w:val="22"/>
              </w:rPr>
            </w:pPr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>по числу инвалидов молодого возраста и инвалидов, получивших инвалидность впервые, ежегодно проходящих стажировку в муниципальных учреждениях города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  <w:rPr>
                <w:sz w:val="22"/>
                <w:szCs w:val="22"/>
              </w:rPr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9</w:t>
            </w:r>
          </w:p>
        </w:tc>
        <w:tc>
          <w:tcPr>
            <w:tcW w:w="2444" w:type="dxa"/>
          </w:tcPr>
          <w:p w:rsidR="00F52D9E" w:rsidRPr="005950CB" w:rsidRDefault="00F52D9E" w:rsidP="002C5268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 xml:space="preserve">Количество организаций, охваченных мониторингом, методическим и информационно – аналитическим сопровождением в области охраны труда по охране труда </w:t>
            </w:r>
          </w:p>
        </w:tc>
        <w:tc>
          <w:tcPr>
            <w:tcW w:w="900" w:type="dxa"/>
          </w:tcPr>
          <w:p w:rsidR="00F52D9E" w:rsidRPr="005950CB" w:rsidRDefault="00F52D9E" w:rsidP="002C5268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300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291</w:t>
            </w:r>
          </w:p>
        </w:tc>
        <w:tc>
          <w:tcPr>
            <w:tcW w:w="779" w:type="dxa"/>
          </w:tcPr>
          <w:p w:rsidR="00F52D9E" w:rsidRPr="005950CB" w:rsidRDefault="00F52D9E" w:rsidP="002C5268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97</w:t>
            </w:r>
          </w:p>
        </w:tc>
        <w:tc>
          <w:tcPr>
            <w:tcW w:w="3083" w:type="dxa"/>
          </w:tcPr>
          <w:p w:rsidR="00F52D9E" w:rsidRPr="005950CB" w:rsidRDefault="00F52D9E" w:rsidP="0045047C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Отражает сведения о количестве организаций, осуществляющих хозяйственную деятельность на территории города Пыть – Яха, охваченных мониторингом, методическим и информационно – аналитическим сопровождением в рамках осуществления отдельных государственных   полномочий в сфере трудовых отношений и государственного  управления охраной труда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  <w:rPr>
                <w:sz w:val="22"/>
                <w:szCs w:val="22"/>
              </w:rPr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10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Количество обученных в области охраны труда руководителей  и специалистов, из числа работников муниципальных учреждений 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22</w:t>
            </w: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18,6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Отражает сведения о количестве руководителей и специалистов муниципальных учреждений, прошедших обучение и проверку знаний по охране труда.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  <w:rPr>
                <w:sz w:val="22"/>
                <w:szCs w:val="22"/>
              </w:rPr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Количество рабочих мест в муниципальных учреждениях, на которых проведена специальная оценка условий труда 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663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187</w:t>
            </w: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28,2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Отражает сведения о количестве рабочих мест в  муниципальных учреждениях, на которых проведена специальная оценка условий труда.</w:t>
            </w: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A576AF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смотров -конкурсов по охране труда (в том числе ежегодное тестирование)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F52D9E" w:rsidRPr="005950CB" w:rsidRDefault="00F52D9E" w:rsidP="004148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  <w:vMerge w:val="restart"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Отражают сведения о количестве фактически организованных и проведенных мероприятиях по улучшению условий и охраны труда в муниципальном образовании и пропаганде безопасных условий и охраны труда»</w:t>
            </w: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A576AF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Количество проведенных семинаров – совещаний по охране труда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79" w:type="dxa"/>
          </w:tcPr>
          <w:p w:rsidR="00F52D9E" w:rsidRPr="005950CB" w:rsidRDefault="00F52D9E" w:rsidP="007F00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  <w:rPr>
                <w:sz w:val="22"/>
                <w:szCs w:val="22"/>
              </w:rPr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изготовленных и размещенных баннеров по охране труда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5A0CB7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публикаций в СМИ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950CB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5A0CB7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3011" w:type="dxa"/>
            <w:gridSpan w:val="2"/>
          </w:tcPr>
          <w:p w:rsidR="00F52D9E" w:rsidRPr="005950CB" w:rsidRDefault="00F52D9E" w:rsidP="00FB049B">
            <w:pPr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center"/>
              <w:rPr>
                <w:sz w:val="22"/>
                <w:szCs w:val="22"/>
              </w:rPr>
            </w:pPr>
          </w:p>
        </w:tc>
      </w:tr>
    </w:tbl>
    <w:p w:rsidR="00F52D9E" w:rsidRPr="00FB049B" w:rsidRDefault="00F52D9E" w:rsidP="00E21E48">
      <w:pPr>
        <w:jc w:val="both"/>
        <w:rPr>
          <w:sz w:val="26"/>
          <w:szCs w:val="26"/>
        </w:rPr>
      </w:pPr>
    </w:p>
    <w:p w:rsidR="00F52D9E" w:rsidRPr="00AC1188" w:rsidRDefault="00F52D9E" w:rsidP="00E21E48">
      <w:pPr>
        <w:jc w:val="both"/>
        <w:rPr>
          <w:sz w:val="20"/>
          <w:szCs w:val="20"/>
        </w:rPr>
      </w:pPr>
      <w:r w:rsidRPr="00AC1188">
        <w:rPr>
          <w:sz w:val="20"/>
          <w:szCs w:val="20"/>
        </w:rPr>
        <w:t>* - при наличии финансирования.</w:t>
      </w:r>
    </w:p>
    <w:p w:rsidR="00F52D9E" w:rsidRPr="00AC1188" w:rsidRDefault="00F52D9E" w:rsidP="00E21E48">
      <w:pPr>
        <w:jc w:val="both"/>
        <w:rPr>
          <w:sz w:val="20"/>
          <w:szCs w:val="20"/>
        </w:rPr>
      </w:pPr>
      <w:r w:rsidRPr="00AC1188">
        <w:rPr>
          <w:sz w:val="20"/>
          <w:szCs w:val="20"/>
        </w:rPr>
        <w:t>** - по итогам года.</w:t>
      </w:r>
    </w:p>
    <w:p w:rsidR="00F52D9E" w:rsidRPr="00AC1188" w:rsidRDefault="00F52D9E" w:rsidP="00E21E48">
      <w:pPr>
        <w:jc w:val="both"/>
        <w:rPr>
          <w:sz w:val="20"/>
          <w:szCs w:val="20"/>
        </w:rPr>
      </w:pPr>
    </w:p>
    <w:p w:rsidR="00F52D9E" w:rsidRPr="00FB049B" w:rsidRDefault="00F52D9E" w:rsidP="00E21E48">
      <w:pPr>
        <w:jc w:val="both"/>
        <w:rPr>
          <w:sz w:val="26"/>
          <w:szCs w:val="26"/>
          <w:highlight w:val="green"/>
        </w:rPr>
      </w:pPr>
    </w:p>
    <w:p w:rsidR="00F52D9E" w:rsidRPr="00FB049B" w:rsidRDefault="00F52D9E" w:rsidP="00E21E48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образования город Пыть-Ях</w:t>
      </w:r>
      <w:r>
        <w:rPr>
          <w:sz w:val="26"/>
          <w:szCs w:val="26"/>
        </w:rPr>
        <w:t>:</w:t>
      </w:r>
      <w:r w:rsidRPr="00FB049B">
        <w:rPr>
          <w:sz w:val="26"/>
          <w:szCs w:val="26"/>
        </w:rPr>
        <w:t xml:space="preserve"> по итогам года. </w:t>
      </w:r>
    </w:p>
    <w:p w:rsidR="00F52D9E" w:rsidRPr="00FB049B" w:rsidRDefault="00F52D9E" w:rsidP="00E21E48">
      <w:pPr>
        <w:jc w:val="both"/>
        <w:rPr>
          <w:sz w:val="26"/>
          <w:szCs w:val="26"/>
        </w:rPr>
      </w:pPr>
    </w:p>
    <w:p w:rsidR="00F52D9E" w:rsidRDefault="00F52D9E" w:rsidP="00E21E48">
      <w:pPr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Пыть - Яха на софинансирование расходных обязательств мероприятий муниципальной программы: по итогам года.</w:t>
      </w:r>
    </w:p>
    <w:p w:rsidR="00F52D9E" w:rsidRDefault="00F52D9E" w:rsidP="00E21E48">
      <w:pPr>
        <w:jc w:val="both"/>
        <w:rPr>
          <w:sz w:val="26"/>
          <w:szCs w:val="26"/>
        </w:rPr>
      </w:pPr>
    </w:p>
    <w:p w:rsidR="00F52D9E" w:rsidRDefault="00F52D9E" w:rsidP="00E21E48">
      <w:pPr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 мероприятиями муниципальной программы не предусмотрены.</w:t>
      </w:r>
    </w:p>
    <w:p w:rsidR="00F52D9E" w:rsidRDefault="00F52D9E" w:rsidP="00E21E48">
      <w:pPr>
        <w:jc w:val="both"/>
        <w:rPr>
          <w:sz w:val="26"/>
          <w:szCs w:val="26"/>
        </w:rPr>
      </w:pPr>
    </w:p>
    <w:p w:rsidR="00F52D9E" w:rsidRDefault="00F52D9E" w:rsidP="00FB049B">
      <w:pPr>
        <w:jc w:val="both"/>
        <w:rPr>
          <w:sz w:val="26"/>
          <w:szCs w:val="26"/>
        </w:rPr>
      </w:pPr>
    </w:p>
    <w:p w:rsidR="00F52D9E" w:rsidRPr="00FB049B" w:rsidRDefault="00F52D9E" w:rsidP="00FB049B">
      <w:pPr>
        <w:jc w:val="both"/>
        <w:rPr>
          <w:sz w:val="26"/>
          <w:szCs w:val="26"/>
        </w:rPr>
      </w:pPr>
    </w:p>
    <w:p w:rsidR="00F52D9E" w:rsidRPr="0035708B" w:rsidRDefault="00F52D9E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И.о. начальника отдела</w:t>
      </w:r>
      <w:r w:rsidRPr="00FB049B">
        <w:rPr>
          <w:bCs/>
          <w:sz w:val="26"/>
          <w:szCs w:val="26"/>
        </w:rPr>
        <w:t xml:space="preserve">:  </w:t>
      </w:r>
      <w:r>
        <w:rPr>
          <w:bCs/>
          <w:sz w:val="26"/>
          <w:szCs w:val="26"/>
        </w:rPr>
        <w:t xml:space="preserve">        ___________                            </w:t>
      </w:r>
      <w:r w:rsidRPr="0035708B">
        <w:rPr>
          <w:bCs/>
          <w:sz w:val="26"/>
          <w:szCs w:val="26"/>
          <w:u w:val="single"/>
        </w:rPr>
        <w:t>Л.Б. Аулова</w:t>
      </w:r>
      <w:r>
        <w:rPr>
          <w:bCs/>
          <w:sz w:val="26"/>
          <w:szCs w:val="26"/>
        </w:rPr>
        <w:t xml:space="preserve"> </w:t>
      </w:r>
    </w:p>
    <w:p w:rsidR="00F52D9E" w:rsidRPr="0035708B" w:rsidRDefault="00F52D9E" w:rsidP="00D27776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     </w:t>
      </w:r>
      <w:r w:rsidRPr="0035708B">
        <w:rPr>
          <w:sz w:val="20"/>
          <w:szCs w:val="20"/>
        </w:rPr>
        <w:t xml:space="preserve"> (</w:t>
      </w:r>
      <w:r>
        <w:rPr>
          <w:sz w:val="20"/>
          <w:szCs w:val="20"/>
        </w:rPr>
        <w:t>подпись</w:t>
      </w:r>
      <w:r w:rsidRPr="0035708B">
        <w:rPr>
          <w:sz w:val="20"/>
          <w:szCs w:val="20"/>
        </w:rPr>
        <w:t xml:space="preserve">.)                                                  </w:t>
      </w:r>
      <w:r>
        <w:rPr>
          <w:sz w:val="20"/>
          <w:szCs w:val="20"/>
        </w:rPr>
        <w:t>(ФИО</w:t>
      </w:r>
      <w:r w:rsidRPr="0035708B">
        <w:rPr>
          <w:sz w:val="20"/>
          <w:szCs w:val="20"/>
        </w:rPr>
        <w:t>)</w:t>
      </w:r>
      <w:bookmarkStart w:id="0" w:name="_GoBack"/>
      <w:bookmarkEnd w:id="0"/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Pr="003A019D" w:rsidRDefault="00F52D9E" w:rsidP="00FB049B">
      <w:pPr>
        <w:rPr>
          <w:sz w:val="20"/>
          <w:szCs w:val="20"/>
        </w:rPr>
      </w:pPr>
      <w:r>
        <w:rPr>
          <w:sz w:val="20"/>
          <w:szCs w:val="20"/>
        </w:rPr>
        <w:t>8 (3463) 46-05-80</w:t>
      </w:r>
    </w:p>
    <w:sectPr w:rsidR="00F52D9E" w:rsidRPr="003A019D" w:rsidSect="00AE30E4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D9E" w:rsidRDefault="00F52D9E" w:rsidP="00132DC3">
      <w:r>
        <w:separator/>
      </w:r>
    </w:p>
  </w:endnote>
  <w:endnote w:type="continuationSeparator" w:id="0">
    <w:p w:rsidR="00F52D9E" w:rsidRDefault="00F52D9E" w:rsidP="00132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D9E" w:rsidRDefault="00F52D9E" w:rsidP="00132DC3">
      <w:r>
        <w:separator/>
      </w:r>
    </w:p>
  </w:footnote>
  <w:footnote w:type="continuationSeparator" w:id="0">
    <w:p w:rsidR="00F52D9E" w:rsidRDefault="00F52D9E" w:rsidP="00132D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9E" w:rsidRDefault="00F52D9E" w:rsidP="00CC36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2D9E" w:rsidRDefault="00F52D9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9E" w:rsidRDefault="00F52D9E" w:rsidP="00CC36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52D9E" w:rsidRDefault="00F52D9E" w:rsidP="00CC36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221"/>
    <w:rsid w:val="0000140F"/>
    <w:rsid w:val="00003C25"/>
    <w:rsid w:val="00010DD0"/>
    <w:rsid w:val="00132DC3"/>
    <w:rsid w:val="001D5BFB"/>
    <w:rsid w:val="001F046C"/>
    <w:rsid w:val="00200EC0"/>
    <w:rsid w:val="002107FE"/>
    <w:rsid w:val="00213181"/>
    <w:rsid w:val="002249E0"/>
    <w:rsid w:val="002250D9"/>
    <w:rsid w:val="00232F68"/>
    <w:rsid w:val="00241C11"/>
    <w:rsid w:val="00281094"/>
    <w:rsid w:val="00294B0E"/>
    <w:rsid w:val="002C5268"/>
    <w:rsid w:val="002E71C3"/>
    <w:rsid w:val="003007D4"/>
    <w:rsid w:val="00332004"/>
    <w:rsid w:val="0035708B"/>
    <w:rsid w:val="003752C4"/>
    <w:rsid w:val="003763B3"/>
    <w:rsid w:val="003A019D"/>
    <w:rsid w:val="003E50FF"/>
    <w:rsid w:val="003F292A"/>
    <w:rsid w:val="00410233"/>
    <w:rsid w:val="004148F1"/>
    <w:rsid w:val="0045047C"/>
    <w:rsid w:val="004965DB"/>
    <w:rsid w:val="004F6EE7"/>
    <w:rsid w:val="005255B5"/>
    <w:rsid w:val="00542CD5"/>
    <w:rsid w:val="005950CB"/>
    <w:rsid w:val="005A0CB7"/>
    <w:rsid w:val="005A18F0"/>
    <w:rsid w:val="005A7E4A"/>
    <w:rsid w:val="005C7101"/>
    <w:rsid w:val="00604B14"/>
    <w:rsid w:val="0060699E"/>
    <w:rsid w:val="006316A0"/>
    <w:rsid w:val="00684A2D"/>
    <w:rsid w:val="00696664"/>
    <w:rsid w:val="006C6788"/>
    <w:rsid w:val="006D653B"/>
    <w:rsid w:val="007C7B05"/>
    <w:rsid w:val="007D1E43"/>
    <w:rsid w:val="007F0057"/>
    <w:rsid w:val="007F7E24"/>
    <w:rsid w:val="00802914"/>
    <w:rsid w:val="00826638"/>
    <w:rsid w:val="00853785"/>
    <w:rsid w:val="00860787"/>
    <w:rsid w:val="00884323"/>
    <w:rsid w:val="008D0864"/>
    <w:rsid w:val="008E0DE4"/>
    <w:rsid w:val="008E1F0A"/>
    <w:rsid w:val="008F7787"/>
    <w:rsid w:val="009006D2"/>
    <w:rsid w:val="00917D7B"/>
    <w:rsid w:val="00926F22"/>
    <w:rsid w:val="00982D8A"/>
    <w:rsid w:val="009B5D52"/>
    <w:rsid w:val="00A1181B"/>
    <w:rsid w:val="00A46BA9"/>
    <w:rsid w:val="00A552F0"/>
    <w:rsid w:val="00A5658E"/>
    <w:rsid w:val="00A576AF"/>
    <w:rsid w:val="00A95AF8"/>
    <w:rsid w:val="00AB36E1"/>
    <w:rsid w:val="00AC1188"/>
    <w:rsid w:val="00AE30E4"/>
    <w:rsid w:val="00B35226"/>
    <w:rsid w:val="00B723B8"/>
    <w:rsid w:val="00B775C8"/>
    <w:rsid w:val="00B96E74"/>
    <w:rsid w:val="00BB0ECD"/>
    <w:rsid w:val="00BC402E"/>
    <w:rsid w:val="00BC701D"/>
    <w:rsid w:val="00C01E64"/>
    <w:rsid w:val="00C22221"/>
    <w:rsid w:val="00C43D8B"/>
    <w:rsid w:val="00C562B5"/>
    <w:rsid w:val="00C63E34"/>
    <w:rsid w:val="00C833E0"/>
    <w:rsid w:val="00C85209"/>
    <w:rsid w:val="00CB263E"/>
    <w:rsid w:val="00CC36DC"/>
    <w:rsid w:val="00D0063C"/>
    <w:rsid w:val="00D107D1"/>
    <w:rsid w:val="00D27776"/>
    <w:rsid w:val="00D334F3"/>
    <w:rsid w:val="00D434D5"/>
    <w:rsid w:val="00D56D5A"/>
    <w:rsid w:val="00D701AC"/>
    <w:rsid w:val="00D83C2F"/>
    <w:rsid w:val="00D85580"/>
    <w:rsid w:val="00DA716B"/>
    <w:rsid w:val="00DD63C6"/>
    <w:rsid w:val="00E12747"/>
    <w:rsid w:val="00E2013B"/>
    <w:rsid w:val="00E21D60"/>
    <w:rsid w:val="00E21E48"/>
    <w:rsid w:val="00E27B0E"/>
    <w:rsid w:val="00E757A3"/>
    <w:rsid w:val="00EB13E8"/>
    <w:rsid w:val="00F365DC"/>
    <w:rsid w:val="00F52D9E"/>
    <w:rsid w:val="00F5482E"/>
    <w:rsid w:val="00FB049B"/>
    <w:rsid w:val="00FD1273"/>
    <w:rsid w:val="00FE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C22221"/>
    <w:rPr>
      <w:rFonts w:cs="Times New Roman"/>
    </w:rPr>
  </w:style>
  <w:style w:type="table" w:styleId="TableGrid">
    <w:name w:val="Table Grid"/>
    <w:basedOn w:val="TableNormal"/>
    <w:uiPriority w:val="99"/>
    <w:rsid w:val="00C2222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C222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158</TotalTime>
  <Pages>4</Pages>
  <Words>1046</Words>
  <Characters>5968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Amineva</dc:creator>
  <cp:keywords/>
  <dc:description/>
  <cp:lastModifiedBy>Admin</cp:lastModifiedBy>
  <cp:revision>19</cp:revision>
  <cp:lastPrinted>2018-04-13T10:06:00Z</cp:lastPrinted>
  <dcterms:created xsi:type="dcterms:W3CDTF">2018-01-10T11:31:00Z</dcterms:created>
  <dcterms:modified xsi:type="dcterms:W3CDTF">2018-04-13T10:09:00Z</dcterms:modified>
</cp:coreProperties>
</file>